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1FAB" w14:textId="77777777" w:rsidR="003E395F" w:rsidRPr="00BD4304" w:rsidRDefault="003E395F" w:rsidP="003E395F">
      <w:pPr>
        <w:spacing w:after="100" w:line="312" w:lineRule="auto"/>
        <w:rPr>
          <w:rFonts w:ascii="Arial" w:hAnsi="Arial" w:cs="Arial"/>
          <w:sz w:val="20"/>
        </w:rPr>
      </w:pPr>
      <w:r w:rsidRPr="00BD4304">
        <w:rPr>
          <w:rFonts w:ascii="Arial" w:hAnsi="Arial" w:cs="Arial"/>
          <w:sz w:val="20"/>
        </w:rPr>
        <w:t xml:space="preserve">Pressetext(e) von Philipp Weber für: </w:t>
      </w:r>
    </w:p>
    <w:p w14:paraId="556383D5" w14:textId="3B1E74D4" w:rsidR="003E395F" w:rsidRPr="00BD4304" w:rsidRDefault="003E395F" w:rsidP="003E395F">
      <w:pPr>
        <w:spacing w:line="312" w:lineRule="auto"/>
        <w:rPr>
          <w:rFonts w:ascii="Arial" w:hAnsi="Arial" w:cs="Arial"/>
          <w:b/>
          <w:sz w:val="32"/>
        </w:rPr>
      </w:pPr>
      <w:r w:rsidRPr="00BD4304">
        <w:rPr>
          <w:rFonts w:ascii="Arial" w:hAnsi="Arial" w:cs="Arial"/>
          <w:b/>
          <w:sz w:val="32"/>
        </w:rPr>
        <w:t xml:space="preserve">»FUTTER – streng verdaulich« </w:t>
      </w:r>
    </w:p>
    <w:p w14:paraId="7483DB7A" w14:textId="414BFF57" w:rsidR="00A566DE" w:rsidRPr="00BD4304" w:rsidRDefault="00132113" w:rsidP="00132113">
      <w:pPr>
        <w:tabs>
          <w:tab w:val="left" w:pos="1147"/>
        </w:tabs>
        <w:spacing w:line="312" w:lineRule="auto"/>
        <w:rPr>
          <w:rFonts w:ascii="Arial" w:hAnsi="Arial" w:cs="Arial"/>
          <w:sz w:val="20"/>
          <w:szCs w:val="20"/>
        </w:rPr>
      </w:pPr>
      <w:r w:rsidRPr="00BD4304">
        <w:rPr>
          <w:rFonts w:ascii="Arial" w:hAnsi="Arial" w:cs="Arial"/>
          <w:sz w:val="20"/>
          <w:szCs w:val="20"/>
        </w:rPr>
        <w:tab/>
      </w:r>
    </w:p>
    <w:p w14:paraId="61248E5B" w14:textId="77777777" w:rsidR="003E395F" w:rsidRPr="00BD4304" w:rsidRDefault="003E395F" w:rsidP="00B01F94">
      <w:pPr>
        <w:spacing w:line="312" w:lineRule="auto"/>
        <w:rPr>
          <w:rFonts w:ascii="Arial" w:hAnsi="Arial" w:cs="Arial"/>
          <w:sz w:val="20"/>
        </w:rPr>
      </w:pPr>
      <w:r w:rsidRPr="00BD4304">
        <w:rPr>
          <w:rFonts w:ascii="Arial" w:hAnsi="Arial" w:cs="Arial"/>
          <w:sz w:val="20"/>
        </w:rPr>
        <w:t>In verschiedenen Längen &amp; Versionen:</w:t>
      </w:r>
    </w:p>
    <w:p w14:paraId="52762C39" w14:textId="77777777" w:rsidR="003E395F" w:rsidRPr="00BD4304" w:rsidRDefault="003E395F" w:rsidP="00B01F94">
      <w:pPr>
        <w:spacing w:line="312" w:lineRule="auto"/>
        <w:rPr>
          <w:rFonts w:ascii="Arial" w:hAnsi="Arial" w:cs="Arial"/>
          <w:i/>
          <w:sz w:val="20"/>
        </w:rPr>
      </w:pPr>
      <w:r w:rsidRPr="00BD4304">
        <w:rPr>
          <w:rFonts w:ascii="Arial" w:hAnsi="Arial" w:cs="Arial"/>
          <w:i/>
          <w:sz w:val="20"/>
        </w:rPr>
        <w:t>1) Langversion</w:t>
      </w:r>
    </w:p>
    <w:p w14:paraId="1A8B6784" w14:textId="77777777" w:rsidR="003E395F" w:rsidRPr="00BD4304" w:rsidRDefault="003E395F" w:rsidP="00B01F94">
      <w:pPr>
        <w:spacing w:line="312" w:lineRule="auto"/>
        <w:rPr>
          <w:rFonts w:ascii="Arial" w:hAnsi="Arial" w:cs="Arial"/>
          <w:i/>
          <w:sz w:val="20"/>
        </w:rPr>
      </w:pPr>
      <w:r w:rsidRPr="00BD4304">
        <w:rPr>
          <w:rFonts w:ascii="Arial" w:hAnsi="Arial" w:cs="Arial"/>
          <w:i/>
          <w:sz w:val="20"/>
        </w:rPr>
        <w:t>2) Kurzversion</w:t>
      </w:r>
    </w:p>
    <w:p w14:paraId="710F0080" w14:textId="77777777" w:rsidR="003E395F" w:rsidRPr="00BD4304" w:rsidRDefault="003E395F" w:rsidP="00B01F94">
      <w:pPr>
        <w:spacing w:line="312" w:lineRule="auto"/>
        <w:rPr>
          <w:rFonts w:ascii="Arial" w:hAnsi="Arial" w:cs="Arial"/>
          <w:i/>
          <w:sz w:val="20"/>
        </w:rPr>
      </w:pPr>
      <w:r w:rsidRPr="00BD4304">
        <w:rPr>
          <w:rFonts w:ascii="Arial" w:hAnsi="Arial" w:cs="Arial"/>
          <w:i/>
          <w:sz w:val="20"/>
        </w:rPr>
        <w:t>3) Resümee (sehr kurz)</w:t>
      </w:r>
    </w:p>
    <w:p w14:paraId="67932EA0" w14:textId="77777777" w:rsidR="003E395F" w:rsidRPr="00BD4304" w:rsidRDefault="003E395F" w:rsidP="00B01F94">
      <w:pPr>
        <w:spacing w:line="312" w:lineRule="auto"/>
        <w:rPr>
          <w:rFonts w:ascii="Arial" w:hAnsi="Arial" w:cs="Arial"/>
          <w:i/>
          <w:sz w:val="20"/>
        </w:rPr>
      </w:pPr>
      <w:r w:rsidRPr="00BD4304">
        <w:rPr>
          <w:rFonts w:ascii="Arial" w:hAnsi="Arial" w:cs="Arial"/>
          <w:i/>
          <w:sz w:val="20"/>
        </w:rPr>
        <w:t>4) Rezensionen &amp; Auszeichnungen</w:t>
      </w:r>
    </w:p>
    <w:p w14:paraId="2ADE1B64" w14:textId="77777777" w:rsidR="00CA5587" w:rsidRPr="00BD4304" w:rsidRDefault="00CA5587" w:rsidP="00CA5587">
      <w:pPr>
        <w:spacing w:line="312" w:lineRule="auto"/>
        <w:rPr>
          <w:rFonts w:ascii="Arial" w:hAnsi="Arial" w:cs="Arial"/>
          <w:sz w:val="20"/>
          <w:szCs w:val="20"/>
        </w:rPr>
      </w:pPr>
      <w:r w:rsidRPr="00BD4304">
        <w:rPr>
          <w:rFonts w:ascii="Arial" w:hAnsi="Arial" w:cs="Arial"/>
          <w:sz w:val="20"/>
          <w:szCs w:val="20"/>
        </w:rPr>
        <w:t>Alle Infos:</w:t>
      </w:r>
      <w:r w:rsidRPr="00BD4304">
        <w:rPr>
          <w:rFonts w:ascii="Arial" w:hAnsi="Arial" w:cs="Arial"/>
          <w:sz w:val="20"/>
          <w:szCs w:val="20"/>
        </w:rPr>
        <w:tab/>
      </w:r>
      <w:hyperlink r:id="rId5" w:history="1">
        <w:r w:rsidRPr="00BD4304">
          <w:rPr>
            <w:rStyle w:val="Hyperlink"/>
            <w:rFonts w:ascii="Arial" w:hAnsi="Arial" w:cs="Arial"/>
            <w:color w:val="auto"/>
            <w:sz w:val="20"/>
            <w:szCs w:val="20"/>
          </w:rPr>
          <w:t>www.weberphilipp.de</w:t>
        </w:r>
      </w:hyperlink>
    </w:p>
    <w:p w14:paraId="42CA79F4" w14:textId="77777777" w:rsidR="0044349B" w:rsidRPr="009D4C9E" w:rsidRDefault="00CA5587" w:rsidP="0044349B">
      <w:pPr>
        <w:rPr>
          <w:rFonts w:ascii="Arial" w:hAnsi="Arial" w:cs="Arial"/>
          <w:sz w:val="20"/>
          <w:szCs w:val="20"/>
          <w:lang w:val="en-US"/>
        </w:rPr>
      </w:pPr>
      <w:r w:rsidRPr="009D4C9E">
        <w:rPr>
          <w:rFonts w:ascii="Arial" w:hAnsi="Arial" w:cs="Arial"/>
          <w:sz w:val="20"/>
          <w:szCs w:val="20"/>
          <w:lang w:val="en-US"/>
        </w:rPr>
        <w:t xml:space="preserve">Trailer: </w:t>
      </w:r>
      <w:r w:rsidRPr="009D4C9E">
        <w:rPr>
          <w:rFonts w:ascii="Arial" w:hAnsi="Arial" w:cs="Arial"/>
          <w:sz w:val="20"/>
          <w:szCs w:val="20"/>
          <w:lang w:val="en-US"/>
        </w:rPr>
        <w:tab/>
      </w:r>
      <w:r w:rsidRPr="009D4C9E">
        <w:rPr>
          <w:rFonts w:ascii="Arial" w:hAnsi="Arial" w:cs="Arial"/>
          <w:sz w:val="20"/>
          <w:szCs w:val="20"/>
          <w:lang w:val="en-US"/>
        </w:rPr>
        <w:tab/>
      </w:r>
      <w:r w:rsidR="0044349B" w:rsidRPr="009D4C9E">
        <w:rPr>
          <w:rFonts w:ascii="Arial" w:hAnsi="Arial" w:cs="Arial"/>
          <w:sz w:val="20"/>
          <w:szCs w:val="20"/>
          <w:u w:val="single"/>
          <w:lang w:val="en-US"/>
        </w:rPr>
        <w:t>https://youtu.be/j5tJsqkbdWQ</w:t>
      </w:r>
    </w:p>
    <w:p w14:paraId="09F49487" w14:textId="77777777" w:rsidR="00FE2A10" w:rsidRPr="009D4C9E" w:rsidRDefault="00FE2A10" w:rsidP="00FE2A10">
      <w:pPr>
        <w:spacing w:line="312" w:lineRule="auto"/>
        <w:rPr>
          <w:rFonts w:ascii="Arial" w:hAnsi="Arial" w:cs="Arial"/>
          <w:color w:val="0000FF"/>
          <w:sz w:val="40"/>
          <w:szCs w:val="40"/>
          <w:lang w:val="en-US"/>
        </w:rPr>
      </w:pPr>
      <w:r w:rsidRPr="009D4C9E">
        <w:rPr>
          <w:rFonts w:ascii="Arial" w:hAnsi="Arial" w:cs="Arial"/>
          <w:color w:val="0000FF"/>
          <w:sz w:val="40"/>
          <w:szCs w:val="40"/>
          <w:lang w:val="en-US"/>
        </w:rPr>
        <w:t>– – – – – – – – –</w:t>
      </w:r>
    </w:p>
    <w:p w14:paraId="06F2B4C5" w14:textId="77777777" w:rsidR="00FE2A10" w:rsidRPr="00BD4304" w:rsidRDefault="00FE2A10" w:rsidP="00C818AB">
      <w:pPr>
        <w:spacing w:after="100" w:line="312" w:lineRule="auto"/>
        <w:rPr>
          <w:rFonts w:ascii="Arial" w:hAnsi="Arial" w:cs="Arial"/>
          <w:i/>
          <w:color w:val="0000FF"/>
          <w:sz w:val="20"/>
        </w:rPr>
      </w:pPr>
      <w:r w:rsidRPr="00BD4304">
        <w:rPr>
          <w:rFonts w:ascii="Arial" w:hAnsi="Arial" w:cs="Arial"/>
          <w:i/>
          <w:color w:val="0000FF"/>
          <w:sz w:val="20"/>
        </w:rPr>
        <w:t>1) Langversion</w:t>
      </w:r>
    </w:p>
    <w:p w14:paraId="0C24BAED" w14:textId="1F4A2364" w:rsidR="00EF6B00" w:rsidRPr="00EF6B00" w:rsidRDefault="00EF6B00" w:rsidP="00821B71">
      <w:pPr>
        <w:spacing w:after="100" w:line="312" w:lineRule="auto"/>
        <w:rPr>
          <w:rFonts w:ascii="Arial" w:hAnsi="Arial" w:cs="Arial"/>
          <w:sz w:val="20"/>
          <w:szCs w:val="20"/>
        </w:rPr>
      </w:pPr>
      <w:r w:rsidRPr="00EF6B00">
        <w:rPr>
          <w:rFonts w:ascii="Arial" w:hAnsi="Arial" w:cs="Arial"/>
          <w:sz w:val="20"/>
          <w:szCs w:val="20"/>
        </w:rPr>
        <w:t xml:space="preserve">„Erst kommt das Fressen, dann die Moral“, so sagte man früher. Heute gilt genau das Gegenteil: „Erst kommt die Moral, dann das Fressen“. Der Weg in die Moderne führt also vom Sozialismus zum Veganismus. Jüngst hat mich meine kleine Nichte gefragt: „Von </w:t>
      </w:r>
      <w:r w:rsidR="006115D9">
        <w:rPr>
          <w:rFonts w:ascii="Arial" w:hAnsi="Arial" w:cs="Arial"/>
          <w:sz w:val="20"/>
          <w:szCs w:val="20"/>
        </w:rPr>
        <w:t>d</w:t>
      </w:r>
      <w:r w:rsidRPr="00EF6B00">
        <w:rPr>
          <w:rFonts w:ascii="Arial" w:hAnsi="Arial" w:cs="Arial"/>
          <w:sz w:val="20"/>
          <w:szCs w:val="20"/>
        </w:rPr>
        <w:t>einer Blutwurst, musst du dich da nicht übergeben?“ Schon, aber im Gegensatz zu ihrem Hirse-Quinoa-Auflauf bekomme ich das Zeug vor dem Erbrechen wenigstens runter!</w:t>
      </w:r>
    </w:p>
    <w:p w14:paraId="1283F0C9" w14:textId="610408CB" w:rsidR="00EF6B00" w:rsidRPr="00EF6B00" w:rsidRDefault="003042F2" w:rsidP="00821B71">
      <w:pPr>
        <w:spacing w:after="100" w:line="312" w:lineRule="auto"/>
        <w:rPr>
          <w:rFonts w:ascii="Arial" w:hAnsi="Arial" w:cs="Arial"/>
          <w:sz w:val="20"/>
          <w:szCs w:val="20"/>
        </w:rPr>
      </w:pPr>
      <w:r w:rsidRPr="001045CF">
        <w:rPr>
          <w:rFonts w:ascii="Arial" w:hAnsi="Arial" w:cs="Arial"/>
          <w:sz w:val="20"/>
          <w:szCs w:val="20"/>
        </w:rPr>
        <w:t xml:space="preserve">Und wer hat nicht schon mal einen </w:t>
      </w:r>
      <w:r w:rsidR="00EF6B00" w:rsidRPr="001045CF">
        <w:rPr>
          <w:rFonts w:ascii="Arial" w:hAnsi="Arial" w:cs="Arial"/>
          <w:sz w:val="20"/>
          <w:szCs w:val="20"/>
        </w:rPr>
        <w:t>Blick im Supermarkt auf</w:t>
      </w:r>
      <w:r w:rsidR="00EF6B00" w:rsidRPr="00EF6B00">
        <w:rPr>
          <w:rFonts w:ascii="Arial" w:hAnsi="Arial" w:cs="Arial"/>
          <w:sz w:val="20"/>
          <w:szCs w:val="20"/>
        </w:rPr>
        <w:t xml:space="preserve"> </w:t>
      </w:r>
      <w:r>
        <w:rPr>
          <w:rFonts w:ascii="Arial" w:hAnsi="Arial" w:cs="Arial"/>
          <w:sz w:val="20"/>
          <w:szCs w:val="20"/>
        </w:rPr>
        <w:t xml:space="preserve">die Rückseite der </w:t>
      </w:r>
      <w:r w:rsidR="00EF6B00" w:rsidRPr="00EF6B00">
        <w:rPr>
          <w:rFonts w:ascii="Arial" w:hAnsi="Arial" w:cs="Arial"/>
          <w:sz w:val="20"/>
          <w:szCs w:val="20"/>
        </w:rPr>
        <w:t>Tütensuppe</w:t>
      </w:r>
      <w:r>
        <w:rPr>
          <w:rFonts w:ascii="Arial" w:hAnsi="Arial" w:cs="Arial"/>
          <w:sz w:val="20"/>
          <w:szCs w:val="20"/>
        </w:rPr>
        <w:t xml:space="preserve"> geworfen</w:t>
      </w:r>
      <w:r w:rsidR="00EF6B00" w:rsidRPr="00EF6B00">
        <w:rPr>
          <w:rFonts w:ascii="Arial" w:hAnsi="Arial" w:cs="Arial"/>
          <w:sz w:val="20"/>
          <w:szCs w:val="20"/>
        </w:rPr>
        <w:t xml:space="preserve">: explosionsgetrockneter Sellerie, reaktionsaromatisiertes Rindfleisch, </w:t>
      </w:r>
      <w:proofErr w:type="spellStart"/>
      <w:r w:rsidR="00EF6B00" w:rsidRPr="00EF6B00">
        <w:rPr>
          <w:rFonts w:ascii="Arial" w:hAnsi="Arial" w:cs="Arial"/>
          <w:sz w:val="20"/>
          <w:szCs w:val="20"/>
        </w:rPr>
        <w:t>Monosodiumglutamat</w:t>
      </w:r>
      <w:proofErr w:type="spellEnd"/>
      <w:r w:rsidR="00EF6B00" w:rsidRPr="00EF6B00">
        <w:rPr>
          <w:rFonts w:ascii="Arial" w:hAnsi="Arial" w:cs="Arial"/>
          <w:sz w:val="20"/>
          <w:szCs w:val="20"/>
        </w:rPr>
        <w:t xml:space="preserve"> … Das wird uns heute verkauft als „Elsässer Zwiebeltopf“. Dabei klingt es eher nach: „Gulasch à la Astronaut“! Doch wenn Essen politisch ist, dann braucht es auch mündige Konsumenten. Nur was heißt das genau? Bio gibt’s ja heute schon bei Lidl: Die Hühner sind dann zwar glücklich, aber hinter der Kasse sitzt ’ne arme Sau! </w:t>
      </w:r>
    </w:p>
    <w:p w14:paraId="623E309F" w14:textId="336919B8" w:rsidR="00EF6B00" w:rsidRPr="00EF6B00" w:rsidRDefault="00EF6B00" w:rsidP="00821B71">
      <w:pPr>
        <w:spacing w:after="100" w:line="312" w:lineRule="auto"/>
        <w:rPr>
          <w:rFonts w:ascii="Arial" w:hAnsi="Arial" w:cs="Arial"/>
          <w:sz w:val="20"/>
          <w:szCs w:val="20"/>
        </w:rPr>
      </w:pPr>
      <w:r w:rsidRPr="00EF6B00">
        <w:rPr>
          <w:rFonts w:ascii="Arial" w:hAnsi="Arial" w:cs="Arial"/>
          <w:sz w:val="20"/>
          <w:szCs w:val="20"/>
        </w:rPr>
        <w:t>Der Deutsche ist so scharf auf Bio, dass das Zeug oft aus China herangekarrt werden muss. So eine Öko-Gurke hat also gerne mal 10.000 Flugkilometer auf dem Buckel. Damit ist es klimatechnisch dann auch egal, ob man zum Naturkostladen um die Ecke im SUV düst. Schließlich schluckt der ja Biodiesel aus gentechnisch verändertem Soja, angebaut von indigenen Ex-Dschungel-Bewohnern in Brasilien … Na, dann: Prost Mahlzeit!</w:t>
      </w:r>
    </w:p>
    <w:p w14:paraId="2C462103" w14:textId="12BE606F" w:rsidR="00CE2A12" w:rsidRDefault="00EF6B00" w:rsidP="00821B71">
      <w:pPr>
        <w:spacing w:after="100" w:line="312" w:lineRule="auto"/>
        <w:rPr>
          <w:rFonts w:ascii="Arial" w:hAnsi="Arial" w:cs="Arial"/>
          <w:sz w:val="20"/>
          <w:szCs w:val="20"/>
        </w:rPr>
      </w:pPr>
      <w:r w:rsidRPr="00EF6B00">
        <w:rPr>
          <w:rFonts w:ascii="Arial" w:hAnsi="Arial" w:cs="Arial"/>
          <w:sz w:val="20"/>
          <w:szCs w:val="20"/>
        </w:rPr>
        <w:t xml:space="preserve">Philipp Weber ist nicht nur ein hochtalentierter Kabarettist, er ist auch studierter Chemiker und Biologe. Und mit dieser Dreifachbegabung hat er es sich zur Aufgabe gemacht, Verbraucherschutz zur humoristischen Kunstform zu erheben. Denn egal, ob Agrarpolitik, Gentechnik oder Gesundheitswahn, dieser Mann beweist: Das Thema „Essen“ war noch nie so brisant und relevant wie heute!  „FUTTER – streng verdaulich“ ist eine satirische Magenspiegelung der Gesellschaft. Nach dieser Show werden Sie sich besser, gesünder und vor allem viel entspannter ernähren. Wenn Sie überhaupt noch Appetit haben und sich nicht einfach nur vor Lachen den Bauch halten. </w:t>
      </w:r>
    </w:p>
    <w:p w14:paraId="196D3002" w14:textId="77777777" w:rsidR="00FE2A10" w:rsidRPr="00BD4304" w:rsidRDefault="00FE2A10" w:rsidP="00FE2A10">
      <w:pPr>
        <w:spacing w:line="288" w:lineRule="auto"/>
        <w:rPr>
          <w:rFonts w:ascii="Arial" w:hAnsi="Arial" w:cs="Arial"/>
          <w:color w:val="0000FF"/>
          <w:sz w:val="40"/>
          <w:szCs w:val="40"/>
        </w:rPr>
      </w:pPr>
      <w:r w:rsidRPr="00BD4304">
        <w:rPr>
          <w:rFonts w:ascii="Arial" w:hAnsi="Arial" w:cs="Arial"/>
          <w:color w:val="0000FF"/>
          <w:sz w:val="40"/>
          <w:szCs w:val="40"/>
        </w:rPr>
        <w:t>– – – – – – – – –</w:t>
      </w:r>
    </w:p>
    <w:p w14:paraId="0CD76DE2" w14:textId="77777777" w:rsidR="00FE2A10" w:rsidRPr="00BD4304" w:rsidRDefault="00FE2A10" w:rsidP="00C818AB">
      <w:pPr>
        <w:spacing w:after="100" w:line="288" w:lineRule="auto"/>
        <w:rPr>
          <w:rFonts w:ascii="Arial" w:hAnsi="Arial" w:cs="Arial"/>
          <w:i/>
          <w:color w:val="0000FF"/>
          <w:sz w:val="20"/>
        </w:rPr>
      </w:pPr>
      <w:r w:rsidRPr="00BD4304">
        <w:rPr>
          <w:rFonts w:ascii="Arial" w:hAnsi="Arial" w:cs="Arial"/>
          <w:i/>
          <w:color w:val="0000FF"/>
          <w:sz w:val="20"/>
        </w:rPr>
        <w:t>2) Kurzversion</w:t>
      </w:r>
    </w:p>
    <w:p w14:paraId="560A7B53" w14:textId="30E5DD64" w:rsidR="00821B71" w:rsidRPr="00821B71" w:rsidRDefault="00821B71" w:rsidP="00821B71">
      <w:pPr>
        <w:spacing w:after="100" w:line="288" w:lineRule="auto"/>
        <w:rPr>
          <w:rFonts w:ascii="Arial" w:hAnsi="Arial" w:cs="Arial"/>
          <w:sz w:val="20"/>
          <w:szCs w:val="20"/>
        </w:rPr>
      </w:pPr>
      <w:r w:rsidRPr="00821B71">
        <w:rPr>
          <w:rFonts w:ascii="Arial" w:hAnsi="Arial" w:cs="Arial"/>
          <w:sz w:val="20"/>
          <w:szCs w:val="20"/>
        </w:rPr>
        <w:t>Philipp Weber ist nicht nur ein hochtalentierter Kabarettist, er ist auch studierter Chemiker und Biologe. Und mit dieser Dreifachbegabung hat er es sich zur Aufgabe gemacht, Verbraucherschutz zur humoristischen Kunstform zu erheben. Denn dieser Mann hat die politische Dimension von Essen erkannt. Früher hieß es: „Erst kommt das Fressen, dann die Moral“. Doch Weber sagt: „Falsch! Erst kommt die Moral, dann das Fressen.“ In einer globalisierten Welt sind Entscheidungen vor dem Supermarktregal folgenschwerer als in der Wahlkabine. Zumindest für den Thunfisch …</w:t>
      </w:r>
    </w:p>
    <w:p w14:paraId="2D79AE2C" w14:textId="23CA6AF5" w:rsidR="006B542B" w:rsidRPr="00BD4304" w:rsidRDefault="00821B71" w:rsidP="00821B71">
      <w:pPr>
        <w:spacing w:after="100" w:line="288" w:lineRule="auto"/>
        <w:rPr>
          <w:rFonts w:ascii="Arial" w:hAnsi="Arial" w:cs="Arial"/>
          <w:sz w:val="20"/>
          <w:szCs w:val="20"/>
        </w:rPr>
      </w:pPr>
      <w:r w:rsidRPr="00821B71">
        <w:rPr>
          <w:rFonts w:ascii="Arial" w:hAnsi="Arial" w:cs="Arial"/>
          <w:sz w:val="20"/>
          <w:szCs w:val="20"/>
        </w:rPr>
        <w:lastRenderedPageBreak/>
        <w:t>Philipp Webers Show „FUTTER – streng verdaulich“ ist</w:t>
      </w:r>
      <w:r w:rsidR="00C818AB">
        <w:rPr>
          <w:rFonts w:ascii="Arial" w:hAnsi="Arial" w:cs="Arial"/>
          <w:sz w:val="20"/>
          <w:szCs w:val="20"/>
        </w:rPr>
        <w:t xml:space="preserve"> </w:t>
      </w:r>
      <w:r w:rsidRPr="00821B71">
        <w:rPr>
          <w:rFonts w:ascii="Arial" w:hAnsi="Arial" w:cs="Arial"/>
          <w:sz w:val="20"/>
          <w:szCs w:val="20"/>
        </w:rPr>
        <w:t xml:space="preserve">eine satirische Magenspiegelung der Gesellschaft. Nach diesem Abend werden Sie sich besser, gesünder und vor allem viel entspannter ernähren. Wenn Sie überhaupt noch Appetit haben und sich nicht einfach nur vor Lachen den Bauch halten. </w:t>
      </w:r>
    </w:p>
    <w:p w14:paraId="6AA95654" w14:textId="10DF8E93" w:rsidR="00DE161E" w:rsidRPr="00BD4304" w:rsidRDefault="00DE161E" w:rsidP="00DE161E">
      <w:pPr>
        <w:spacing w:line="288" w:lineRule="auto"/>
        <w:rPr>
          <w:rFonts w:ascii="Arial" w:hAnsi="Arial" w:cs="Arial"/>
          <w:color w:val="0000FF"/>
          <w:sz w:val="40"/>
          <w:szCs w:val="40"/>
        </w:rPr>
      </w:pPr>
      <w:r w:rsidRPr="00BD4304">
        <w:rPr>
          <w:rFonts w:ascii="Arial" w:hAnsi="Arial" w:cs="Arial"/>
          <w:color w:val="0000FF"/>
          <w:sz w:val="40"/>
          <w:szCs w:val="40"/>
        </w:rPr>
        <w:t>– – – – – – – – –</w:t>
      </w:r>
    </w:p>
    <w:p w14:paraId="7D61C0B5" w14:textId="77777777" w:rsidR="00DE161E" w:rsidRPr="00BD4304" w:rsidRDefault="00DE161E" w:rsidP="00C818AB">
      <w:pPr>
        <w:spacing w:after="100" w:line="288" w:lineRule="auto"/>
        <w:rPr>
          <w:rFonts w:ascii="Arial" w:hAnsi="Arial" w:cs="Arial"/>
          <w:i/>
          <w:color w:val="0000FF"/>
          <w:sz w:val="20"/>
        </w:rPr>
      </w:pPr>
      <w:r w:rsidRPr="00BD4304">
        <w:rPr>
          <w:rFonts w:ascii="Arial" w:hAnsi="Arial" w:cs="Arial"/>
          <w:i/>
          <w:color w:val="0000FF"/>
          <w:sz w:val="20"/>
        </w:rPr>
        <w:t>3) Resümee (sehr kurz)</w:t>
      </w:r>
    </w:p>
    <w:p w14:paraId="14652B84" w14:textId="77777777" w:rsidR="00B73F76" w:rsidRPr="00B73F76" w:rsidRDefault="00B73F76" w:rsidP="00B73F76">
      <w:pPr>
        <w:pStyle w:val="KeinAbsatzformat"/>
        <w:spacing w:line="312" w:lineRule="auto"/>
        <w:rPr>
          <w:rFonts w:ascii="Arial" w:hAnsi="Arial" w:cs="Arial"/>
          <w:color w:val="auto"/>
          <w:sz w:val="20"/>
          <w:szCs w:val="20"/>
        </w:rPr>
      </w:pPr>
      <w:r w:rsidRPr="00B73F76">
        <w:rPr>
          <w:rFonts w:ascii="Arial" w:hAnsi="Arial" w:cs="Arial"/>
          <w:color w:val="auto"/>
          <w:sz w:val="20"/>
          <w:szCs w:val="20"/>
        </w:rPr>
        <w:t>Philipp Weber liefert eine satirische Magenspiegelung der Gesellschaft und erhebt Verbraucherschutz zur humoristischen Kunstform.</w:t>
      </w:r>
    </w:p>
    <w:p w14:paraId="0843297F" w14:textId="77777777" w:rsidR="00B73F76" w:rsidRPr="00B73F76" w:rsidRDefault="00B73F76" w:rsidP="00B73F76">
      <w:pPr>
        <w:pStyle w:val="KeinAbsatzformat"/>
        <w:spacing w:line="312" w:lineRule="auto"/>
        <w:rPr>
          <w:rFonts w:ascii="Arial" w:hAnsi="Arial" w:cs="Arial"/>
          <w:color w:val="auto"/>
          <w:sz w:val="20"/>
          <w:szCs w:val="20"/>
        </w:rPr>
      </w:pPr>
    </w:p>
    <w:p w14:paraId="77BF3062" w14:textId="77777777" w:rsidR="003507E9" w:rsidRPr="00BD4304" w:rsidRDefault="003507E9" w:rsidP="003507E9">
      <w:pPr>
        <w:spacing w:line="288" w:lineRule="auto"/>
        <w:rPr>
          <w:rFonts w:ascii="Arial" w:hAnsi="Arial" w:cs="Arial"/>
          <w:color w:val="0000FF"/>
          <w:sz w:val="40"/>
          <w:szCs w:val="40"/>
        </w:rPr>
      </w:pPr>
      <w:r w:rsidRPr="00BD4304">
        <w:rPr>
          <w:rFonts w:ascii="Arial" w:hAnsi="Arial" w:cs="Arial"/>
          <w:color w:val="0000FF"/>
          <w:sz w:val="40"/>
          <w:szCs w:val="40"/>
        </w:rPr>
        <w:t>– – – – – – – – –</w:t>
      </w:r>
    </w:p>
    <w:p w14:paraId="7CB00ABF" w14:textId="05D39975" w:rsidR="003507E9" w:rsidRPr="00BD4304" w:rsidRDefault="003507E9" w:rsidP="00C818AB">
      <w:pPr>
        <w:spacing w:after="100" w:line="312" w:lineRule="auto"/>
        <w:rPr>
          <w:rFonts w:ascii="Arial" w:hAnsi="Arial" w:cs="Arial"/>
          <w:i/>
          <w:color w:val="0000FF"/>
          <w:sz w:val="20"/>
        </w:rPr>
      </w:pPr>
      <w:r w:rsidRPr="00BD4304">
        <w:rPr>
          <w:rFonts w:ascii="Arial" w:hAnsi="Arial" w:cs="Arial"/>
          <w:i/>
          <w:color w:val="0000FF"/>
          <w:sz w:val="20"/>
        </w:rPr>
        <w:t>4) Rezensionen</w:t>
      </w:r>
      <w:r w:rsidR="004E1AA0" w:rsidRPr="00BD4304">
        <w:rPr>
          <w:rFonts w:ascii="Arial" w:hAnsi="Arial" w:cs="Arial"/>
          <w:i/>
          <w:color w:val="0000FF"/>
          <w:sz w:val="20"/>
        </w:rPr>
        <w:t xml:space="preserve"> &amp; Auszeichnungen</w:t>
      </w:r>
    </w:p>
    <w:p w14:paraId="69ACF721" w14:textId="77777777" w:rsidR="000D0B7F" w:rsidRPr="00BD4304" w:rsidRDefault="000D0B7F" w:rsidP="000D0B7F">
      <w:pPr>
        <w:spacing w:after="100" w:line="260" w:lineRule="exact"/>
        <w:rPr>
          <w:rFonts w:ascii="Arial" w:hAnsi="Arial" w:cs="Arial"/>
          <w:b/>
          <w:spacing w:val="1"/>
          <w:sz w:val="20"/>
          <w:szCs w:val="20"/>
        </w:rPr>
      </w:pPr>
      <w:r w:rsidRPr="00BD4304">
        <w:rPr>
          <w:rFonts w:ascii="Arial" w:hAnsi="Arial" w:cs="Arial"/>
          <w:i/>
          <w:spacing w:val="1"/>
          <w:sz w:val="26"/>
          <w:szCs w:val="26"/>
        </w:rPr>
        <w:t>»</w:t>
      </w:r>
      <w:r w:rsidRPr="00BD4304">
        <w:rPr>
          <w:rFonts w:ascii="Arial" w:hAnsi="Arial" w:cs="Arial"/>
          <w:i/>
          <w:iCs/>
          <w:spacing w:val="1"/>
          <w:sz w:val="20"/>
          <w:szCs w:val="20"/>
        </w:rPr>
        <w:t xml:space="preserve"> So schnell wie Philipp Weber redete, philosophierte, reflektierte, sich ereiferte oder wie das legendäre HB-Männchen in die Luft ging, konnte das Publikum gar nicht zuhören oder gar lachen. Wer zu lange brauchte, um sich von einer Pointe zu erholen, hatte mit Sicherheit gleich zwei weitere verpasst. </w:t>
      </w:r>
      <w:r w:rsidRPr="00BD4304">
        <w:rPr>
          <w:rFonts w:ascii="Arial" w:hAnsi="Arial" w:cs="Arial"/>
          <w:b/>
          <w:i/>
          <w:iCs/>
          <w:spacing w:val="1"/>
          <w:sz w:val="20"/>
          <w:szCs w:val="20"/>
        </w:rPr>
        <w:t xml:space="preserve">– </w:t>
      </w:r>
      <w:r w:rsidRPr="00BD4304">
        <w:rPr>
          <w:rFonts w:ascii="Arial" w:hAnsi="Arial" w:cs="Arial"/>
          <w:b/>
          <w:spacing w:val="1"/>
          <w:sz w:val="20"/>
          <w:szCs w:val="20"/>
        </w:rPr>
        <w:t>Südwestpresse</w:t>
      </w:r>
    </w:p>
    <w:p w14:paraId="2B9198BD" w14:textId="77777777" w:rsidR="000D0B7F" w:rsidRPr="00BD4304" w:rsidRDefault="000D0B7F" w:rsidP="000D0B7F">
      <w:pPr>
        <w:spacing w:after="100" w:line="260" w:lineRule="exact"/>
        <w:rPr>
          <w:rFonts w:ascii="Arial" w:hAnsi="Arial" w:cs="Arial"/>
          <w:b/>
          <w:iCs/>
          <w:sz w:val="20"/>
          <w:szCs w:val="20"/>
        </w:rPr>
      </w:pPr>
      <w:r w:rsidRPr="00BD4304">
        <w:rPr>
          <w:rFonts w:ascii="Arial" w:hAnsi="Arial" w:cs="Arial"/>
          <w:i/>
          <w:spacing w:val="1"/>
          <w:sz w:val="26"/>
          <w:szCs w:val="26"/>
        </w:rPr>
        <w:t>»</w:t>
      </w:r>
      <w:r w:rsidRPr="00BD4304">
        <w:rPr>
          <w:rFonts w:ascii="Arial" w:hAnsi="Arial" w:cs="Arial"/>
          <w:i/>
          <w:iCs/>
          <w:spacing w:val="1"/>
          <w:sz w:val="20"/>
          <w:szCs w:val="20"/>
        </w:rPr>
        <w:t xml:space="preserve"> </w:t>
      </w:r>
      <w:r w:rsidRPr="00BD4304">
        <w:rPr>
          <w:rFonts w:ascii="Arial" w:hAnsi="Arial" w:cs="Arial"/>
          <w:i/>
          <w:iCs/>
          <w:sz w:val="20"/>
          <w:szCs w:val="20"/>
        </w:rPr>
        <w:t xml:space="preserve">Denn der dynamische Pferdeschwanzträger auf der Bühne haut seine Pointen rund um explosionsgetrockneten Sellerie und teutonischen Traditionsschmaus so spritzig in die Satire-Pfanne, dass hier von trockener oder gar moralinsaurer Kost keine Rede sein kann. </w:t>
      </w:r>
      <w:r w:rsidRPr="00BD4304">
        <w:rPr>
          <w:rFonts w:ascii="Arial" w:hAnsi="Arial" w:cs="Arial"/>
          <w:b/>
          <w:i/>
          <w:iCs/>
          <w:sz w:val="20"/>
          <w:szCs w:val="20"/>
        </w:rPr>
        <w:t xml:space="preserve">– </w:t>
      </w:r>
      <w:r w:rsidRPr="00BD4304">
        <w:rPr>
          <w:rFonts w:ascii="Arial" w:hAnsi="Arial" w:cs="Arial"/>
          <w:b/>
          <w:iCs/>
          <w:sz w:val="20"/>
          <w:szCs w:val="20"/>
        </w:rPr>
        <w:t>Badische Zeitung</w:t>
      </w:r>
    </w:p>
    <w:p w14:paraId="0B9D513F" w14:textId="77777777" w:rsidR="000D0B7F" w:rsidRPr="00BD4304" w:rsidRDefault="000D0B7F" w:rsidP="000D0B7F">
      <w:pPr>
        <w:spacing w:after="100" w:line="260" w:lineRule="exact"/>
        <w:rPr>
          <w:rFonts w:ascii="Arial" w:hAnsi="Arial" w:cs="Arial"/>
          <w:b/>
          <w:iCs/>
          <w:sz w:val="20"/>
          <w:szCs w:val="20"/>
        </w:rPr>
      </w:pPr>
      <w:r w:rsidRPr="00BD4304">
        <w:rPr>
          <w:rFonts w:ascii="Arial" w:hAnsi="Arial" w:cs="Arial"/>
          <w:i/>
          <w:spacing w:val="1"/>
          <w:sz w:val="26"/>
          <w:szCs w:val="26"/>
        </w:rPr>
        <w:t>»</w:t>
      </w:r>
      <w:r w:rsidRPr="00BD4304">
        <w:rPr>
          <w:rFonts w:ascii="Arial" w:hAnsi="Arial" w:cs="Arial"/>
          <w:i/>
          <w:iCs/>
          <w:spacing w:val="1"/>
          <w:sz w:val="20"/>
          <w:szCs w:val="20"/>
        </w:rPr>
        <w:t xml:space="preserve"> </w:t>
      </w:r>
      <w:r w:rsidRPr="00BD4304">
        <w:rPr>
          <w:rFonts w:ascii="Arial" w:hAnsi="Arial" w:cs="Arial"/>
          <w:i/>
          <w:iCs/>
          <w:sz w:val="20"/>
          <w:szCs w:val="20"/>
        </w:rPr>
        <w:t xml:space="preserve">Weber wirft mit originellen Sprüchen, Kalauern, satirischen Spitzen und Bonmots nur so um sich, lässt Pointen kübelweise aufs Publikum los und breitet sein an sich trockenes, zwischen Labor, Mittagstisch und Biotonne angesiedeltes Thema derart genüsslich vor seinem dankbaren Publikum aus, dass es eine wahre Freude ist. </w:t>
      </w:r>
      <w:r w:rsidRPr="00BD4304">
        <w:rPr>
          <w:rFonts w:ascii="Arial" w:hAnsi="Arial" w:cs="Arial"/>
          <w:b/>
          <w:i/>
          <w:iCs/>
          <w:sz w:val="20"/>
          <w:szCs w:val="20"/>
        </w:rPr>
        <w:t xml:space="preserve">– </w:t>
      </w:r>
      <w:r w:rsidRPr="00BD4304">
        <w:rPr>
          <w:rFonts w:ascii="Arial" w:hAnsi="Arial" w:cs="Arial"/>
          <w:b/>
          <w:iCs/>
          <w:sz w:val="20"/>
          <w:szCs w:val="20"/>
        </w:rPr>
        <w:t>Donaukurier</w:t>
      </w:r>
    </w:p>
    <w:p w14:paraId="2D429569" w14:textId="0334CFF5" w:rsidR="000D0B7F" w:rsidRPr="00BD4304" w:rsidRDefault="000D0B7F" w:rsidP="000D0B7F">
      <w:pPr>
        <w:spacing w:after="100" w:line="260" w:lineRule="exact"/>
        <w:rPr>
          <w:rFonts w:ascii="Arial" w:hAnsi="Arial" w:cs="Arial"/>
          <w:b/>
          <w:spacing w:val="1"/>
          <w:sz w:val="20"/>
          <w:szCs w:val="20"/>
        </w:rPr>
      </w:pPr>
      <w:r w:rsidRPr="00BD4304">
        <w:rPr>
          <w:rFonts w:ascii="Arial" w:hAnsi="Arial" w:cs="Arial"/>
          <w:i/>
          <w:spacing w:val="1"/>
          <w:sz w:val="26"/>
          <w:szCs w:val="26"/>
        </w:rPr>
        <w:t>»</w:t>
      </w:r>
      <w:r w:rsidRPr="00BD4304">
        <w:rPr>
          <w:rFonts w:ascii="Arial" w:hAnsi="Arial" w:cs="Arial"/>
          <w:i/>
          <w:iCs/>
          <w:spacing w:val="1"/>
          <w:sz w:val="20"/>
          <w:szCs w:val="20"/>
        </w:rPr>
        <w:t xml:space="preserve"> Er legte </w:t>
      </w:r>
      <w:r w:rsidR="00423640" w:rsidRPr="00BD4304">
        <w:rPr>
          <w:rFonts w:ascii="Arial" w:hAnsi="Arial" w:cs="Arial"/>
          <w:i/>
          <w:iCs/>
          <w:spacing w:val="1"/>
          <w:sz w:val="20"/>
          <w:szCs w:val="20"/>
        </w:rPr>
        <w:t xml:space="preserve">mit Witz und schauspielerischem </w:t>
      </w:r>
      <w:r w:rsidRPr="00BD4304">
        <w:rPr>
          <w:rFonts w:ascii="Arial" w:hAnsi="Arial" w:cs="Arial"/>
          <w:i/>
          <w:iCs/>
          <w:spacing w:val="1"/>
          <w:sz w:val="20"/>
          <w:szCs w:val="20"/>
        </w:rPr>
        <w:t xml:space="preserve">Talent eine Beweisführung vor, die ihresgleichen sucht. </w:t>
      </w:r>
      <w:r w:rsidRPr="00BD4304">
        <w:rPr>
          <w:rFonts w:ascii="Arial" w:hAnsi="Arial" w:cs="Arial"/>
          <w:b/>
          <w:i/>
          <w:iCs/>
          <w:spacing w:val="1"/>
          <w:sz w:val="20"/>
          <w:szCs w:val="20"/>
        </w:rPr>
        <w:t xml:space="preserve">– </w:t>
      </w:r>
      <w:r w:rsidRPr="00BD4304">
        <w:rPr>
          <w:rFonts w:ascii="Arial" w:hAnsi="Arial" w:cs="Arial"/>
          <w:b/>
          <w:spacing w:val="1"/>
          <w:sz w:val="20"/>
          <w:szCs w:val="20"/>
        </w:rPr>
        <w:t>Schwäbische.de</w:t>
      </w:r>
    </w:p>
    <w:p w14:paraId="493C7B5B" w14:textId="77777777" w:rsidR="004E1AA0" w:rsidRPr="00BD4304" w:rsidRDefault="004E1AA0" w:rsidP="004E1AA0">
      <w:pPr>
        <w:spacing w:after="100" w:line="260" w:lineRule="exact"/>
        <w:rPr>
          <w:rFonts w:ascii="Arial" w:hAnsi="Arial" w:cs="Arial"/>
          <w:sz w:val="20"/>
          <w:szCs w:val="20"/>
        </w:rPr>
      </w:pPr>
    </w:p>
    <w:p w14:paraId="4D0D5486" w14:textId="77777777" w:rsidR="006D015F" w:rsidRDefault="006D015F" w:rsidP="006D015F">
      <w:pPr>
        <w:spacing w:line="312" w:lineRule="auto"/>
        <w:rPr>
          <w:rFonts w:ascii="Arial" w:hAnsi="Arial" w:cs="Arial"/>
          <w:sz w:val="20"/>
          <w:szCs w:val="20"/>
        </w:rPr>
      </w:pPr>
      <w:r w:rsidRPr="00D36443">
        <w:rPr>
          <w:rFonts w:ascii="Arial" w:hAnsi="Arial" w:cs="Arial"/>
          <w:sz w:val="20"/>
          <w:szCs w:val="20"/>
        </w:rPr>
        <w:t>202</w:t>
      </w:r>
      <w:r>
        <w:rPr>
          <w:rFonts w:ascii="Arial" w:hAnsi="Arial" w:cs="Arial"/>
          <w:sz w:val="20"/>
          <w:szCs w:val="20"/>
        </w:rPr>
        <w:t>5</w:t>
      </w:r>
      <w:r>
        <w:rPr>
          <w:rFonts w:ascii="Arial" w:hAnsi="Arial" w:cs="Arial"/>
          <w:sz w:val="20"/>
          <w:szCs w:val="20"/>
        </w:rPr>
        <w:tab/>
        <w:t>Münsterländer Kabarettpreis „</w:t>
      </w:r>
      <w:proofErr w:type="spellStart"/>
      <w:r>
        <w:rPr>
          <w:rFonts w:ascii="Arial" w:hAnsi="Arial" w:cs="Arial"/>
          <w:sz w:val="20"/>
          <w:szCs w:val="20"/>
        </w:rPr>
        <w:t>Kiep</w:t>
      </w:r>
      <w:proofErr w:type="spellEnd"/>
      <w:r>
        <w:rPr>
          <w:rFonts w:ascii="Arial" w:hAnsi="Arial" w:cs="Arial"/>
          <w:sz w:val="20"/>
          <w:szCs w:val="20"/>
        </w:rPr>
        <w:t>“ (Jury-Preis)</w:t>
      </w:r>
    </w:p>
    <w:p w14:paraId="2477CD41" w14:textId="77777777" w:rsidR="00D32C5D" w:rsidRDefault="00D32C5D" w:rsidP="00BD4304">
      <w:pPr>
        <w:spacing w:line="312" w:lineRule="auto"/>
        <w:rPr>
          <w:rFonts w:ascii="Arial" w:hAnsi="Arial" w:cs="Arial"/>
          <w:sz w:val="20"/>
          <w:szCs w:val="20"/>
        </w:rPr>
      </w:pPr>
      <w:r w:rsidRPr="00D32C5D">
        <w:rPr>
          <w:rFonts w:ascii="Arial" w:hAnsi="Arial" w:cs="Arial"/>
          <w:sz w:val="20"/>
          <w:szCs w:val="20"/>
        </w:rPr>
        <w:t>2024</w:t>
      </w:r>
      <w:r>
        <w:rPr>
          <w:rFonts w:ascii="Arial" w:hAnsi="Arial" w:cs="Arial"/>
          <w:sz w:val="20"/>
          <w:szCs w:val="20"/>
        </w:rPr>
        <w:tab/>
      </w:r>
      <w:r w:rsidRPr="00D32C5D">
        <w:rPr>
          <w:rFonts w:ascii="Arial" w:hAnsi="Arial" w:cs="Arial"/>
          <w:sz w:val="20"/>
          <w:szCs w:val="20"/>
        </w:rPr>
        <w:t>AZ-Stern der Abendzeitung München</w:t>
      </w:r>
    </w:p>
    <w:p w14:paraId="6FB988B5" w14:textId="7052684A" w:rsidR="00BD4304" w:rsidRPr="00CF252C" w:rsidRDefault="00BD4304" w:rsidP="00BD4304">
      <w:pPr>
        <w:spacing w:line="312" w:lineRule="auto"/>
        <w:rPr>
          <w:rFonts w:ascii="Arial" w:hAnsi="Arial" w:cs="Arial"/>
          <w:sz w:val="20"/>
          <w:szCs w:val="20"/>
        </w:rPr>
      </w:pPr>
      <w:r w:rsidRPr="00CF252C">
        <w:rPr>
          <w:rFonts w:ascii="Arial" w:hAnsi="Arial" w:cs="Arial"/>
          <w:sz w:val="20"/>
          <w:szCs w:val="20"/>
        </w:rPr>
        <w:t>2019</w:t>
      </w:r>
      <w:r w:rsidRPr="00CF252C">
        <w:rPr>
          <w:rFonts w:ascii="Arial" w:hAnsi="Arial" w:cs="Arial"/>
          <w:sz w:val="20"/>
          <w:szCs w:val="20"/>
        </w:rPr>
        <w:tab/>
        <w:t>Gaul von Niedersachsen</w:t>
      </w:r>
    </w:p>
    <w:p w14:paraId="40725063" w14:textId="4D3CD417" w:rsidR="009D4C9E" w:rsidRPr="00CF252C" w:rsidRDefault="009D4C9E" w:rsidP="009D4C9E">
      <w:pPr>
        <w:spacing w:line="312" w:lineRule="auto"/>
        <w:rPr>
          <w:rFonts w:ascii="Arial" w:hAnsi="Arial" w:cs="Arial"/>
          <w:sz w:val="20"/>
          <w:szCs w:val="20"/>
        </w:rPr>
      </w:pPr>
      <w:r w:rsidRPr="00CF252C">
        <w:rPr>
          <w:rFonts w:ascii="Arial" w:hAnsi="Arial" w:cs="Arial"/>
          <w:sz w:val="20"/>
          <w:szCs w:val="20"/>
        </w:rPr>
        <w:t>2018</w:t>
      </w:r>
      <w:r w:rsidRPr="00CF252C">
        <w:rPr>
          <w:rFonts w:ascii="Arial" w:hAnsi="Arial" w:cs="Arial"/>
          <w:sz w:val="20"/>
          <w:szCs w:val="20"/>
        </w:rPr>
        <w:tab/>
      </w:r>
      <w:r>
        <w:rPr>
          <w:rFonts w:ascii="Arial" w:hAnsi="Arial" w:cs="Arial"/>
          <w:sz w:val="20"/>
          <w:szCs w:val="20"/>
        </w:rPr>
        <w:t xml:space="preserve">Preis der Leipziger </w:t>
      </w:r>
      <w:r w:rsidRPr="00CF252C">
        <w:rPr>
          <w:rFonts w:ascii="Arial" w:hAnsi="Arial" w:cs="Arial"/>
          <w:sz w:val="20"/>
          <w:szCs w:val="20"/>
        </w:rPr>
        <w:t>Lachmesse</w:t>
      </w:r>
      <w:r>
        <w:rPr>
          <w:rFonts w:ascii="Arial" w:hAnsi="Arial" w:cs="Arial"/>
          <w:sz w:val="20"/>
          <w:szCs w:val="20"/>
        </w:rPr>
        <w:t xml:space="preserve"> (</w:t>
      </w:r>
      <w:r w:rsidR="006B542B">
        <w:rPr>
          <w:rFonts w:ascii="Arial" w:hAnsi="Arial" w:cs="Arial"/>
          <w:sz w:val="20"/>
          <w:szCs w:val="20"/>
        </w:rPr>
        <w:t>„</w:t>
      </w:r>
      <w:r w:rsidRPr="00CF252C">
        <w:rPr>
          <w:rFonts w:ascii="Arial" w:hAnsi="Arial" w:cs="Arial"/>
          <w:sz w:val="20"/>
          <w:szCs w:val="20"/>
        </w:rPr>
        <w:t>Leipziger Löwenzahn</w:t>
      </w:r>
      <w:r w:rsidR="006B542B">
        <w:rPr>
          <w:rFonts w:ascii="Arial" w:hAnsi="Arial" w:cs="Arial"/>
          <w:sz w:val="20"/>
          <w:szCs w:val="20"/>
        </w:rPr>
        <w:t>“</w:t>
      </w:r>
      <w:r>
        <w:rPr>
          <w:rFonts w:ascii="Arial" w:hAnsi="Arial" w:cs="Arial"/>
          <w:sz w:val="20"/>
          <w:szCs w:val="20"/>
        </w:rPr>
        <w:t>)</w:t>
      </w:r>
    </w:p>
    <w:p w14:paraId="13D1C197" w14:textId="77777777" w:rsidR="00BD4304" w:rsidRPr="00CF252C" w:rsidRDefault="00BD4304" w:rsidP="00BD4304">
      <w:pPr>
        <w:spacing w:line="312" w:lineRule="auto"/>
        <w:rPr>
          <w:rFonts w:ascii="Arial" w:hAnsi="Arial" w:cs="Arial"/>
          <w:sz w:val="20"/>
          <w:szCs w:val="20"/>
        </w:rPr>
      </w:pPr>
      <w:r w:rsidRPr="00CF252C">
        <w:rPr>
          <w:rFonts w:ascii="Arial" w:hAnsi="Arial" w:cs="Arial"/>
          <w:sz w:val="20"/>
          <w:szCs w:val="20"/>
        </w:rPr>
        <w:t>2016</w:t>
      </w:r>
      <w:r w:rsidRPr="00CF252C">
        <w:rPr>
          <w:rFonts w:ascii="Arial" w:hAnsi="Arial" w:cs="Arial"/>
          <w:sz w:val="20"/>
          <w:szCs w:val="20"/>
        </w:rPr>
        <w:tab/>
      </w:r>
      <w:proofErr w:type="spellStart"/>
      <w:r w:rsidRPr="00CF252C">
        <w:rPr>
          <w:rFonts w:ascii="Arial" w:hAnsi="Arial" w:cs="Arial"/>
          <w:sz w:val="20"/>
          <w:szCs w:val="20"/>
        </w:rPr>
        <w:t>tz</w:t>
      </w:r>
      <w:proofErr w:type="spellEnd"/>
      <w:r w:rsidRPr="00CF252C">
        <w:rPr>
          <w:rFonts w:ascii="Arial" w:hAnsi="Arial" w:cs="Arial"/>
          <w:sz w:val="20"/>
          <w:szCs w:val="20"/>
        </w:rPr>
        <w:t>-Rosenstrauß des Jahres 2016</w:t>
      </w:r>
    </w:p>
    <w:p w14:paraId="1F8BFBF1" w14:textId="766F6458" w:rsidR="00BD4304" w:rsidRPr="00CF252C" w:rsidRDefault="00BD4304" w:rsidP="00BD4304">
      <w:pPr>
        <w:spacing w:line="312" w:lineRule="auto"/>
        <w:rPr>
          <w:rFonts w:ascii="Arial" w:hAnsi="Arial" w:cs="Arial"/>
          <w:sz w:val="20"/>
          <w:szCs w:val="20"/>
        </w:rPr>
      </w:pPr>
      <w:r w:rsidRPr="00CF252C">
        <w:rPr>
          <w:rFonts w:ascii="Arial" w:hAnsi="Arial" w:cs="Arial"/>
          <w:sz w:val="20"/>
          <w:szCs w:val="20"/>
        </w:rPr>
        <w:t>2010</w:t>
      </w:r>
      <w:r w:rsidRPr="00CF252C">
        <w:rPr>
          <w:rFonts w:ascii="Arial" w:hAnsi="Arial" w:cs="Arial"/>
          <w:sz w:val="20"/>
          <w:szCs w:val="20"/>
        </w:rPr>
        <w:tab/>
        <w:t xml:space="preserve">Deutscher Kleinkunstpreis </w:t>
      </w:r>
      <w:r>
        <w:rPr>
          <w:rFonts w:ascii="Arial" w:hAnsi="Arial" w:cs="Arial"/>
          <w:sz w:val="20"/>
          <w:szCs w:val="20"/>
        </w:rPr>
        <w:t>(</w:t>
      </w:r>
      <w:r w:rsidRPr="00CF252C">
        <w:rPr>
          <w:rFonts w:ascii="Arial" w:hAnsi="Arial" w:cs="Arial"/>
          <w:sz w:val="20"/>
          <w:szCs w:val="20"/>
        </w:rPr>
        <w:t>mit dem Ersten Deutschen Zwangsensemble</w:t>
      </w:r>
      <w:r>
        <w:rPr>
          <w:rFonts w:ascii="Arial" w:hAnsi="Arial" w:cs="Arial"/>
          <w:sz w:val="20"/>
          <w:szCs w:val="20"/>
        </w:rPr>
        <w:t>)</w:t>
      </w:r>
    </w:p>
    <w:p w14:paraId="1ED2C986" w14:textId="05CDF493" w:rsidR="00BD4304" w:rsidRPr="00CF252C" w:rsidRDefault="00BD4304" w:rsidP="00BD4304">
      <w:pPr>
        <w:spacing w:line="312" w:lineRule="auto"/>
        <w:rPr>
          <w:rFonts w:ascii="Arial" w:hAnsi="Arial" w:cs="Arial"/>
          <w:sz w:val="20"/>
          <w:szCs w:val="20"/>
        </w:rPr>
      </w:pPr>
      <w:r>
        <w:rPr>
          <w:rFonts w:ascii="Arial" w:hAnsi="Arial" w:cs="Arial"/>
          <w:sz w:val="20"/>
          <w:szCs w:val="20"/>
        </w:rPr>
        <w:t>2009</w:t>
      </w:r>
      <w:r>
        <w:rPr>
          <w:rFonts w:ascii="Arial" w:hAnsi="Arial" w:cs="Arial"/>
          <w:sz w:val="20"/>
          <w:szCs w:val="20"/>
        </w:rPr>
        <w:tab/>
        <w:t>Bayerischer Kabarettpreis: „</w:t>
      </w:r>
      <w:r w:rsidRPr="00CF252C">
        <w:rPr>
          <w:rFonts w:ascii="Arial" w:hAnsi="Arial" w:cs="Arial"/>
          <w:sz w:val="20"/>
          <w:szCs w:val="20"/>
        </w:rPr>
        <w:t>Senkrechtstarter</w:t>
      </w:r>
      <w:r>
        <w:rPr>
          <w:rFonts w:ascii="Arial" w:hAnsi="Arial" w:cs="Arial"/>
          <w:sz w:val="20"/>
          <w:szCs w:val="20"/>
        </w:rPr>
        <w:t>“</w:t>
      </w:r>
    </w:p>
    <w:p w14:paraId="212AD42F" w14:textId="2E78ECDE" w:rsidR="00BD4304" w:rsidRPr="00CF252C" w:rsidRDefault="00BD4304" w:rsidP="00BD4304">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Lach</w:t>
      </w:r>
      <w:r>
        <w:rPr>
          <w:rFonts w:ascii="Arial" w:hAnsi="Arial" w:cs="Arial"/>
          <w:sz w:val="20"/>
          <w:szCs w:val="20"/>
        </w:rPr>
        <w:t>messepreis Leipziger Löwenzahn (</w:t>
      </w:r>
      <w:r w:rsidRPr="00CF252C">
        <w:rPr>
          <w:rFonts w:ascii="Arial" w:hAnsi="Arial" w:cs="Arial"/>
          <w:sz w:val="20"/>
          <w:szCs w:val="20"/>
        </w:rPr>
        <w:t>mit dem Ersten Deutschen Zwangsensemble</w:t>
      </w:r>
      <w:r>
        <w:rPr>
          <w:rFonts w:ascii="Arial" w:hAnsi="Arial" w:cs="Arial"/>
          <w:sz w:val="20"/>
          <w:szCs w:val="20"/>
        </w:rPr>
        <w:t>)</w:t>
      </w:r>
    </w:p>
    <w:p w14:paraId="3455F084" w14:textId="5C54A369" w:rsidR="00BD4304" w:rsidRPr="00CF252C" w:rsidRDefault="00BD4304" w:rsidP="00BD4304">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Deutscher Kabarettpreis</w:t>
      </w:r>
    </w:p>
    <w:p w14:paraId="678F81AD" w14:textId="265D0ECE" w:rsidR="00BD4304" w:rsidRPr="00CF252C" w:rsidRDefault="00BD4304" w:rsidP="00BD4304">
      <w:pPr>
        <w:spacing w:line="312" w:lineRule="auto"/>
        <w:rPr>
          <w:rFonts w:ascii="Arial" w:hAnsi="Arial" w:cs="Arial"/>
          <w:sz w:val="20"/>
          <w:szCs w:val="20"/>
        </w:rPr>
      </w:pPr>
      <w:r w:rsidRPr="00CF252C">
        <w:rPr>
          <w:rFonts w:ascii="Arial" w:hAnsi="Arial" w:cs="Arial"/>
          <w:sz w:val="20"/>
          <w:szCs w:val="20"/>
        </w:rPr>
        <w:t>2007</w:t>
      </w:r>
      <w:r w:rsidRPr="00CF252C">
        <w:rPr>
          <w:rFonts w:ascii="Arial" w:hAnsi="Arial" w:cs="Arial"/>
          <w:sz w:val="20"/>
          <w:szCs w:val="20"/>
        </w:rPr>
        <w:tab/>
        <w:t>Salzburger Stier</w:t>
      </w:r>
      <w:r>
        <w:rPr>
          <w:rFonts w:ascii="Arial" w:hAnsi="Arial" w:cs="Arial"/>
          <w:sz w:val="20"/>
          <w:szCs w:val="20"/>
        </w:rPr>
        <w:t xml:space="preserve"> (</w:t>
      </w:r>
      <w:r w:rsidRPr="00CF252C">
        <w:rPr>
          <w:rFonts w:ascii="Arial" w:hAnsi="Arial" w:cs="Arial"/>
          <w:sz w:val="20"/>
          <w:szCs w:val="20"/>
        </w:rPr>
        <w:t>mit dem Ersten Deutschen Zwangsensemble</w:t>
      </w:r>
      <w:r>
        <w:rPr>
          <w:rFonts w:ascii="Arial" w:hAnsi="Arial" w:cs="Arial"/>
          <w:sz w:val="20"/>
          <w:szCs w:val="20"/>
        </w:rPr>
        <w:t>)</w:t>
      </w:r>
    </w:p>
    <w:p w14:paraId="40194898" w14:textId="399C6D18" w:rsidR="00BD4304" w:rsidRPr="00CF252C" w:rsidRDefault="00BD4304" w:rsidP="00BD4304">
      <w:pPr>
        <w:spacing w:line="312" w:lineRule="auto"/>
        <w:rPr>
          <w:rFonts w:ascii="Arial" w:hAnsi="Arial" w:cs="Arial"/>
          <w:sz w:val="20"/>
          <w:szCs w:val="20"/>
        </w:rPr>
      </w:pPr>
      <w:r w:rsidRPr="00CF252C">
        <w:rPr>
          <w:rFonts w:ascii="Arial" w:hAnsi="Arial" w:cs="Arial"/>
          <w:sz w:val="20"/>
          <w:szCs w:val="20"/>
        </w:rPr>
        <w:t>2004</w:t>
      </w:r>
      <w:r w:rsidRPr="00CF252C">
        <w:rPr>
          <w:rFonts w:ascii="Arial" w:hAnsi="Arial" w:cs="Arial"/>
          <w:sz w:val="20"/>
          <w:szCs w:val="20"/>
        </w:rPr>
        <w:tab/>
        <w:t xml:space="preserve">Kleinkunstpreis des Landes Baden-Württemberg   </w:t>
      </w:r>
    </w:p>
    <w:p w14:paraId="2502C1F1" w14:textId="77777777" w:rsidR="00BD4304" w:rsidRDefault="00BD4304" w:rsidP="00BD4304">
      <w:pPr>
        <w:spacing w:line="312" w:lineRule="auto"/>
        <w:rPr>
          <w:rFonts w:ascii="Arial" w:hAnsi="Arial" w:cs="Arial"/>
          <w:sz w:val="20"/>
          <w:szCs w:val="20"/>
        </w:rPr>
      </w:pPr>
      <w:r w:rsidRPr="00CF252C">
        <w:rPr>
          <w:rFonts w:ascii="Arial" w:hAnsi="Arial" w:cs="Arial"/>
          <w:sz w:val="20"/>
          <w:szCs w:val="20"/>
        </w:rPr>
        <w:t>2002</w:t>
      </w:r>
      <w:r w:rsidRPr="00CF252C">
        <w:rPr>
          <w:rFonts w:ascii="Arial" w:hAnsi="Arial" w:cs="Arial"/>
          <w:sz w:val="20"/>
          <w:szCs w:val="20"/>
        </w:rPr>
        <w:tab/>
        <w:t xml:space="preserve">Passauer Scharfrichterbeil </w:t>
      </w:r>
    </w:p>
    <w:p w14:paraId="58556E48" w14:textId="77777777" w:rsidR="00BD4304" w:rsidRPr="00CF252C" w:rsidRDefault="00BD4304" w:rsidP="00BD4304">
      <w:pPr>
        <w:spacing w:line="312" w:lineRule="auto"/>
        <w:rPr>
          <w:rFonts w:ascii="Arial" w:hAnsi="Arial" w:cs="Arial"/>
          <w:sz w:val="20"/>
          <w:szCs w:val="20"/>
        </w:rPr>
      </w:pPr>
    </w:p>
    <w:p w14:paraId="4B87F89C" w14:textId="1D883950" w:rsidR="00DE161E" w:rsidRPr="004270E0" w:rsidRDefault="004E1AA0" w:rsidP="00C818AB">
      <w:pPr>
        <w:spacing w:line="312" w:lineRule="auto"/>
        <w:jc w:val="right"/>
        <w:rPr>
          <w:rFonts w:ascii="Arial" w:hAnsi="Arial" w:cs="Arial"/>
          <w:color w:val="000000" w:themeColor="text1"/>
        </w:rPr>
      </w:pPr>
      <w:r w:rsidRPr="004270E0">
        <w:rPr>
          <w:rFonts w:ascii="Arial" w:hAnsi="Arial" w:cs="Arial"/>
          <w:color w:val="000000" w:themeColor="text1"/>
          <w:sz w:val="20"/>
          <w:szCs w:val="20"/>
        </w:rPr>
        <w:t xml:space="preserve">Agentur: </w:t>
      </w:r>
      <w:hyperlink r:id="rId6" w:history="1">
        <w:r w:rsidRPr="004270E0">
          <w:rPr>
            <w:rStyle w:val="Hyperlink"/>
            <w:rFonts w:ascii="Arial" w:hAnsi="Arial" w:cs="Arial"/>
            <w:color w:val="000000" w:themeColor="text1"/>
            <w:sz w:val="20"/>
            <w:szCs w:val="20"/>
          </w:rPr>
          <w:t>www.wort-laut.de</w:t>
        </w:r>
      </w:hyperlink>
    </w:p>
    <w:sectPr w:rsidR="00DE161E" w:rsidRPr="004270E0" w:rsidSect="00961C53">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50000000002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482DC2"/>
    <w:multiLevelType w:val="hybridMultilevel"/>
    <w:tmpl w:val="6A6AD83E"/>
    <w:lvl w:ilvl="0" w:tplc="C02E4286">
      <w:numFmt w:val="bullet"/>
      <w:lvlText w:val=""/>
      <w:lvlJc w:val="left"/>
      <w:pPr>
        <w:ind w:left="720" w:hanging="360"/>
      </w:pPr>
      <w:rPr>
        <w:rFonts w:ascii="Wingdings" w:eastAsia="Cambr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211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efaultTabStop w:val="708"/>
  <w:hyphenationZone w:val="425"/>
  <w:doNotHyphenateCaps/>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A10"/>
    <w:rsid w:val="00050C69"/>
    <w:rsid w:val="00083C04"/>
    <w:rsid w:val="000A0165"/>
    <w:rsid w:val="000B2E5A"/>
    <w:rsid w:val="000C623B"/>
    <w:rsid w:val="000D0B7F"/>
    <w:rsid w:val="001045CF"/>
    <w:rsid w:val="00132113"/>
    <w:rsid w:val="001F756A"/>
    <w:rsid w:val="00270423"/>
    <w:rsid w:val="002713F0"/>
    <w:rsid w:val="00280DE0"/>
    <w:rsid w:val="003042F2"/>
    <w:rsid w:val="003507E9"/>
    <w:rsid w:val="003C3380"/>
    <w:rsid w:val="003E395F"/>
    <w:rsid w:val="00423640"/>
    <w:rsid w:val="004270E0"/>
    <w:rsid w:val="0044349B"/>
    <w:rsid w:val="004530E4"/>
    <w:rsid w:val="004C5BA4"/>
    <w:rsid w:val="004E1AA0"/>
    <w:rsid w:val="004F19B2"/>
    <w:rsid w:val="0050106C"/>
    <w:rsid w:val="005113AC"/>
    <w:rsid w:val="00523B0E"/>
    <w:rsid w:val="005B4C3D"/>
    <w:rsid w:val="006115D9"/>
    <w:rsid w:val="006B542B"/>
    <w:rsid w:val="006D015F"/>
    <w:rsid w:val="00821B71"/>
    <w:rsid w:val="008E2DD5"/>
    <w:rsid w:val="00961C53"/>
    <w:rsid w:val="009A3E72"/>
    <w:rsid w:val="009C371A"/>
    <w:rsid w:val="009D4C9E"/>
    <w:rsid w:val="00A566DE"/>
    <w:rsid w:val="00B01F94"/>
    <w:rsid w:val="00B33DE5"/>
    <w:rsid w:val="00B433D8"/>
    <w:rsid w:val="00B73F76"/>
    <w:rsid w:val="00BD4304"/>
    <w:rsid w:val="00BE541C"/>
    <w:rsid w:val="00C504D5"/>
    <w:rsid w:val="00C818AB"/>
    <w:rsid w:val="00CA5439"/>
    <w:rsid w:val="00CA5587"/>
    <w:rsid w:val="00CE2A12"/>
    <w:rsid w:val="00D32C5D"/>
    <w:rsid w:val="00D34200"/>
    <w:rsid w:val="00DE161E"/>
    <w:rsid w:val="00E75F5C"/>
    <w:rsid w:val="00E84DFD"/>
    <w:rsid w:val="00EF6B00"/>
    <w:rsid w:val="00FB6556"/>
    <w:rsid w:val="00FE2A1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ECB4A"/>
  <w15:docId w15:val="{AEFD8C25-7785-2D40-AE0A-F3297492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A10"/>
    <w:rPr>
      <w:rFonts w:ascii="Cambria" w:eastAsia="Cambria" w:hAnsi="Cambria"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qFormat/>
    <w:rsid w:val="005113AC"/>
    <w:pPr>
      <w:spacing w:after="200" w:line="312" w:lineRule="auto"/>
    </w:pPr>
    <w:rPr>
      <w:rFonts w:ascii="Arial" w:hAnsi="Arial"/>
      <w:sz w:val="18"/>
      <w:szCs w:val="18"/>
    </w:rPr>
  </w:style>
  <w:style w:type="character" w:styleId="Hyperlink">
    <w:name w:val="Hyperlink"/>
    <w:basedOn w:val="Absatz-Standardschriftart"/>
    <w:uiPriority w:val="99"/>
    <w:unhideWhenUsed/>
    <w:rsid w:val="00FE2A10"/>
    <w:rPr>
      <w:color w:val="0000FF" w:themeColor="hyperlink"/>
      <w:u w:val="single"/>
    </w:rPr>
  </w:style>
  <w:style w:type="paragraph" w:customStyle="1" w:styleId="KeinAbsatzformat">
    <w:name w:val="[Kein Absatzformat]"/>
    <w:rsid w:val="001F756A"/>
    <w:pPr>
      <w:widowControl w:val="0"/>
      <w:autoSpaceDE w:val="0"/>
      <w:autoSpaceDN w:val="0"/>
      <w:adjustRightInd w:val="0"/>
      <w:spacing w:line="288" w:lineRule="auto"/>
      <w:textAlignment w:val="center"/>
    </w:pPr>
    <w:rPr>
      <w:rFonts w:ascii="Times-Roman" w:eastAsia="Cambria" w:hAnsi="Times-Roman" w:cs="Times-Roman"/>
      <w:color w:val="000000"/>
      <w:lang w:eastAsia="en-US"/>
    </w:rPr>
  </w:style>
  <w:style w:type="character" w:styleId="Kommentarzeichen">
    <w:name w:val="annotation reference"/>
    <w:basedOn w:val="Absatz-Standardschriftart"/>
    <w:uiPriority w:val="99"/>
    <w:semiHidden/>
    <w:unhideWhenUsed/>
    <w:rsid w:val="00E84DFD"/>
    <w:rPr>
      <w:sz w:val="16"/>
      <w:szCs w:val="16"/>
    </w:rPr>
  </w:style>
  <w:style w:type="paragraph" w:styleId="Kommentartext">
    <w:name w:val="annotation text"/>
    <w:basedOn w:val="Standard"/>
    <w:link w:val="KommentartextZchn"/>
    <w:uiPriority w:val="99"/>
    <w:unhideWhenUsed/>
    <w:rsid w:val="00E84DFD"/>
    <w:rPr>
      <w:sz w:val="20"/>
      <w:szCs w:val="20"/>
    </w:rPr>
  </w:style>
  <w:style w:type="character" w:customStyle="1" w:styleId="KommentartextZchn">
    <w:name w:val="Kommentartext Zchn"/>
    <w:basedOn w:val="Absatz-Standardschriftart"/>
    <w:link w:val="Kommentartext"/>
    <w:uiPriority w:val="99"/>
    <w:rsid w:val="00E84DFD"/>
    <w:rPr>
      <w:rFonts w:ascii="Cambria" w:eastAsia="Cambria" w:hAnsi="Cambria"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E84DFD"/>
    <w:rPr>
      <w:b/>
      <w:bCs/>
    </w:rPr>
  </w:style>
  <w:style w:type="character" w:customStyle="1" w:styleId="KommentarthemaZchn">
    <w:name w:val="Kommentarthema Zchn"/>
    <w:basedOn w:val="KommentartextZchn"/>
    <w:link w:val="Kommentarthema"/>
    <w:uiPriority w:val="99"/>
    <w:semiHidden/>
    <w:rsid w:val="00E84DFD"/>
    <w:rPr>
      <w:rFonts w:ascii="Cambria" w:eastAsia="Cambria" w:hAnsi="Cambria" w:cs="Times New Roman"/>
      <w:b/>
      <w:bCs/>
      <w:sz w:val="20"/>
      <w:szCs w:val="20"/>
      <w:lang w:eastAsia="en-US"/>
    </w:rPr>
  </w:style>
  <w:style w:type="paragraph" w:styleId="Sprechblasentext">
    <w:name w:val="Balloon Text"/>
    <w:basedOn w:val="Standard"/>
    <w:link w:val="SprechblasentextZchn"/>
    <w:uiPriority w:val="99"/>
    <w:semiHidden/>
    <w:unhideWhenUsed/>
    <w:rsid w:val="00E84DFD"/>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84DFD"/>
    <w:rPr>
      <w:rFonts w:ascii="Times New Roman" w:eastAsia="Cambria" w:hAnsi="Times New Roman" w:cs="Times New Roman"/>
      <w:sz w:val="18"/>
      <w:szCs w:val="18"/>
      <w:lang w:eastAsia="en-US"/>
    </w:rPr>
  </w:style>
  <w:style w:type="paragraph" w:styleId="Listenabsatz">
    <w:name w:val="List Paragraph"/>
    <w:basedOn w:val="Standard"/>
    <w:uiPriority w:val="34"/>
    <w:qFormat/>
    <w:rsid w:val="00304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t-laut.de" TargetMode="External"/><Relationship Id="rId5" Type="http://schemas.openxmlformats.org/officeDocument/2006/relationships/hyperlink" Target="http://www.weberphilipp.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 Meyer</dc:creator>
  <cp:keywords/>
  <dc:description/>
  <cp:lastModifiedBy>Inka Meyer</cp:lastModifiedBy>
  <cp:revision>48</cp:revision>
  <dcterms:created xsi:type="dcterms:W3CDTF">2018-07-12T08:25:00Z</dcterms:created>
  <dcterms:modified xsi:type="dcterms:W3CDTF">2025-03-04T11:06:00Z</dcterms:modified>
</cp:coreProperties>
</file>